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FD" w:rsidRDefault="00E42EFD" w:rsidP="00E42EFD">
      <w:pPr>
        <w:rPr>
          <w:sz w:val="24"/>
          <w:szCs w:val="24"/>
        </w:rPr>
      </w:pPr>
    </w:p>
    <w:p w:rsidR="00E42EFD" w:rsidRDefault="00E42EFD" w:rsidP="00E42EFD">
      <w:pPr>
        <w:jc w:val="center"/>
        <w:rPr>
          <w:sz w:val="24"/>
          <w:szCs w:val="24"/>
        </w:rPr>
      </w:pPr>
    </w:p>
    <w:p w:rsidR="00E42EFD" w:rsidRDefault="00E42EFD" w:rsidP="00E42EFD">
      <w:pPr>
        <w:jc w:val="center"/>
        <w:rPr>
          <w:sz w:val="24"/>
          <w:szCs w:val="24"/>
        </w:rPr>
      </w:pPr>
      <w:r w:rsidRPr="006F546E">
        <w:rPr>
          <w:sz w:val="24"/>
          <w:szCs w:val="24"/>
        </w:rPr>
        <w:t xml:space="preserve">ИЗВЕЩЕНИЕ </w:t>
      </w:r>
    </w:p>
    <w:p w:rsidR="00E42EFD" w:rsidRDefault="00E42EFD" w:rsidP="00E42E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686A64">
        <w:rPr>
          <w:sz w:val="24"/>
          <w:szCs w:val="24"/>
        </w:rPr>
        <w:t>отбора подрядных организаций для проведения капитального ремонта и ремонта дворовых территорий многоквартирных домов</w:t>
      </w:r>
    </w:p>
    <w:p w:rsidR="00E42EFD" w:rsidRDefault="00E42EFD" w:rsidP="00E42EFD">
      <w:pPr>
        <w:jc w:val="center"/>
        <w:rPr>
          <w:sz w:val="24"/>
          <w:szCs w:val="24"/>
        </w:rPr>
      </w:pPr>
    </w:p>
    <w:p w:rsidR="00E42EFD" w:rsidRDefault="00E42EFD" w:rsidP="00E42EF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закупки:                                                                                                                          </w:t>
      </w:r>
    </w:p>
    <w:p w:rsidR="00E42EFD" w:rsidRPr="00D24F79" w:rsidRDefault="00E42EFD" w:rsidP="00E42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6A64">
        <w:rPr>
          <w:sz w:val="24"/>
          <w:szCs w:val="24"/>
        </w:rPr>
        <w:t>Отбор подрядной организации</w:t>
      </w:r>
      <w:r w:rsidRPr="006F546E">
        <w:rPr>
          <w:sz w:val="24"/>
          <w:szCs w:val="24"/>
        </w:rPr>
        <w:t xml:space="preserve"> на право заключения договора </w:t>
      </w:r>
      <w:r w:rsidRPr="006F546E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 xml:space="preserve">выполнение работ по </w:t>
      </w:r>
      <w:r w:rsidR="000C3223">
        <w:rPr>
          <w:rFonts w:eastAsia="Calibri"/>
          <w:sz w:val="24"/>
          <w:szCs w:val="24"/>
          <w:lang w:eastAsia="en-US"/>
        </w:rPr>
        <w:t>благоустройству дворовых территорий.</w:t>
      </w:r>
    </w:p>
    <w:p w:rsidR="00E42EFD" w:rsidRDefault="00E42EFD" w:rsidP="00686A6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Заказчик: </w:t>
      </w:r>
      <w:proofErr w:type="gramStart"/>
      <w:r w:rsidR="00A979EE">
        <w:rPr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«</w:t>
      </w:r>
      <w:r w:rsidR="00A979EE">
        <w:rPr>
          <w:sz w:val="24"/>
          <w:szCs w:val="24"/>
        </w:rPr>
        <w:t>Жилищно-коммунальное управление</w:t>
      </w:r>
      <w:r w:rsidR="005B45CF">
        <w:rPr>
          <w:sz w:val="24"/>
          <w:szCs w:val="24"/>
        </w:rPr>
        <w:t xml:space="preserve">» </w:t>
      </w:r>
      <w:r>
        <w:rPr>
          <w:sz w:val="24"/>
          <w:szCs w:val="24"/>
        </w:rPr>
        <w:t>(сокращенное наименование</w:t>
      </w:r>
      <w:r w:rsidR="00A979EE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gramStart"/>
      <w:r w:rsidR="00A979EE">
        <w:rPr>
          <w:sz w:val="24"/>
          <w:szCs w:val="24"/>
        </w:rPr>
        <w:t>ООО «ЖКУ»</w:t>
      </w:r>
      <w:r>
        <w:rPr>
          <w:sz w:val="24"/>
          <w:szCs w:val="24"/>
        </w:rPr>
        <w:t>)</w:t>
      </w:r>
      <w:proofErr w:type="gramEnd"/>
    </w:p>
    <w:p w:rsidR="00E42EFD" w:rsidRDefault="00E42EFD" w:rsidP="00E42EFD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нахождения</w:t>
      </w:r>
      <w:r>
        <w:rPr>
          <w:sz w:val="24"/>
          <w:szCs w:val="24"/>
        </w:rPr>
        <w:t xml:space="preserve">: 663690, Красноярский край,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Зеленогорск, ул. </w:t>
      </w:r>
      <w:r w:rsidR="00A979EE">
        <w:rPr>
          <w:sz w:val="24"/>
          <w:szCs w:val="24"/>
        </w:rPr>
        <w:t>Мира</w:t>
      </w:r>
      <w:r>
        <w:rPr>
          <w:sz w:val="24"/>
          <w:szCs w:val="24"/>
        </w:rPr>
        <w:t xml:space="preserve">, д. </w:t>
      </w:r>
      <w:r w:rsidR="00A979EE">
        <w:rPr>
          <w:sz w:val="24"/>
          <w:szCs w:val="24"/>
        </w:rPr>
        <w:t>52А</w:t>
      </w:r>
    </w:p>
    <w:p w:rsidR="00E42EFD" w:rsidRDefault="00E42EFD" w:rsidP="00E42EFD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>
        <w:rPr>
          <w:sz w:val="24"/>
          <w:szCs w:val="24"/>
        </w:rPr>
        <w:t xml:space="preserve">:  663690, Красноярский край,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Зеленогорск, ул. </w:t>
      </w:r>
      <w:r w:rsidR="00A979EE">
        <w:rPr>
          <w:sz w:val="24"/>
          <w:szCs w:val="24"/>
        </w:rPr>
        <w:t>Мира</w:t>
      </w:r>
      <w:r>
        <w:rPr>
          <w:sz w:val="24"/>
          <w:szCs w:val="24"/>
        </w:rPr>
        <w:t xml:space="preserve">, д. </w:t>
      </w:r>
      <w:r w:rsidR="00A979EE">
        <w:rPr>
          <w:sz w:val="24"/>
          <w:szCs w:val="24"/>
        </w:rPr>
        <w:t>52А</w:t>
      </w:r>
    </w:p>
    <w:p w:rsidR="00E42EFD" w:rsidRDefault="00E42EFD" w:rsidP="00E42EFD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Телефоны: </w:t>
      </w:r>
      <w:r w:rsidR="005B45CF">
        <w:rPr>
          <w:sz w:val="24"/>
          <w:szCs w:val="24"/>
        </w:rPr>
        <w:t>8(39169) -3-</w:t>
      </w:r>
      <w:r w:rsidR="00A979EE">
        <w:rPr>
          <w:sz w:val="24"/>
          <w:szCs w:val="24"/>
        </w:rPr>
        <w:t>71</w:t>
      </w:r>
      <w:r w:rsidR="005B45CF">
        <w:rPr>
          <w:sz w:val="24"/>
          <w:szCs w:val="24"/>
        </w:rPr>
        <w:t>-</w:t>
      </w:r>
      <w:r w:rsidR="00A979EE">
        <w:rPr>
          <w:sz w:val="24"/>
          <w:szCs w:val="24"/>
        </w:rPr>
        <w:t>98</w:t>
      </w:r>
      <w:r w:rsidR="005B45CF">
        <w:rPr>
          <w:sz w:val="24"/>
          <w:szCs w:val="24"/>
        </w:rPr>
        <w:t xml:space="preserve"> (приемная), факс 8(39169)-</w:t>
      </w:r>
      <w:r w:rsidR="00A979EE">
        <w:rPr>
          <w:sz w:val="24"/>
          <w:szCs w:val="24"/>
        </w:rPr>
        <w:t>3-71-98</w:t>
      </w:r>
    </w:p>
    <w:p w:rsidR="009F1E83" w:rsidRDefault="009F1E83" w:rsidP="009F1E83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поставки товара</w:t>
      </w:r>
      <w:r w:rsidRPr="00CE173C">
        <w:rPr>
          <w:b/>
          <w:bCs/>
          <w:color w:val="000000"/>
          <w:sz w:val="28"/>
          <w:szCs w:val="28"/>
        </w:rPr>
        <w:t xml:space="preserve">, </w:t>
      </w:r>
      <w:r w:rsidRPr="00E331A0">
        <w:rPr>
          <w:b/>
          <w:bCs/>
          <w:color w:val="000000"/>
          <w:sz w:val="24"/>
          <w:szCs w:val="24"/>
        </w:rPr>
        <w:t xml:space="preserve">выполнения работ, оказания услуг: </w:t>
      </w:r>
      <w:r w:rsidRPr="0040777F">
        <w:rPr>
          <w:bCs/>
          <w:color w:val="000000"/>
          <w:sz w:val="24"/>
          <w:szCs w:val="24"/>
        </w:rPr>
        <w:t>Красноярский край,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Зеленогорск, ул. Диктатуры Пролетариата, д. 15, д. 30А;  ул. Юбилейная, д. 25; ул. Парковая, д. 44; ул. Калинина, д. 11; ул. Панфилова, д. 4; ул. Энергетиков, д. 4; ул. Советской Армии, д. 3; пер. Малый, д. 2А; ул. Полевая, д. 25; ул. Ленина, д. 1; ул. Строителей, д. 16.</w:t>
      </w:r>
    </w:p>
    <w:p w:rsidR="009F1E83" w:rsidRDefault="009F1E83" w:rsidP="009F1E83">
      <w:pPr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Максимальный срок выполнения работ</w:t>
      </w:r>
      <w:r w:rsidRPr="002D792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не позднее</w:t>
      </w:r>
      <w:r w:rsidRPr="00C7053E">
        <w:rPr>
          <w:sz w:val="24"/>
          <w:szCs w:val="24"/>
        </w:rPr>
        <w:t xml:space="preserve"> </w:t>
      </w:r>
      <w:r>
        <w:rPr>
          <w:sz w:val="24"/>
          <w:szCs w:val="24"/>
        </w:rPr>
        <w:t>31 октября</w:t>
      </w:r>
      <w:r w:rsidRPr="008451BC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8451BC">
        <w:rPr>
          <w:sz w:val="24"/>
          <w:szCs w:val="24"/>
        </w:rPr>
        <w:t xml:space="preserve"> г.</w:t>
      </w:r>
    </w:p>
    <w:p w:rsidR="009F1E83" w:rsidRPr="009F1E83" w:rsidRDefault="009F1E83" w:rsidP="009F1E83">
      <w:pPr>
        <w:ind w:firstLine="567"/>
        <w:jc w:val="both"/>
        <w:rPr>
          <w:b/>
          <w:noProof/>
          <w:sz w:val="24"/>
          <w:szCs w:val="24"/>
        </w:rPr>
      </w:pPr>
      <w:r w:rsidRPr="009F1E83">
        <w:rPr>
          <w:b/>
          <w:sz w:val="24"/>
          <w:szCs w:val="24"/>
        </w:rPr>
        <w:t xml:space="preserve">Минимальный срок предоставления гарантий качества работ: </w:t>
      </w:r>
      <w:r w:rsidRPr="009F1E83">
        <w:rPr>
          <w:sz w:val="24"/>
          <w:szCs w:val="24"/>
        </w:rPr>
        <w:t xml:space="preserve">до </w:t>
      </w:r>
      <w:r w:rsidR="007D789D">
        <w:rPr>
          <w:sz w:val="24"/>
          <w:szCs w:val="24"/>
        </w:rPr>
        <w:t>2</w:t>
      </w:r>
      <w:r w:rsidRPr="009F1E83">
        <w:rPr>
          <w:sz w:val="24"/>
          <w:szCs w:val="24"/>
        </w:rPr>
        <w:t>-х лет включительно</w:t>
      </w:r>
    </w:p>
    <w:p w:rsidR="009F1E83" w:rsidRDefault="009F1E83" w:rsidP="009F1E83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Начальная максимальная цена договора: </w:t>
      </w:r>
    </w:p>
    <w:p w:rsidR="009F1E83" w:rsidRDefault="006D5A24" w:rsidP="009F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7 175 614,09</w:t>
      </w:r>
      <w:r w:rsidR="009F1E83" w:rsidRPr="009F1E83">
        <w:rPr>
          <w:sz w:val="24"/>
          <w:szCs w:val="24"/>
        </w:rPr>
        <w:t xml:space="preserve"> (</w:t>
      </w:r>
      <w:r>
        <w:rPr>
          <w:sz w:val="24"/>
          <w:szCs w:val="24"/>
        </w:rPr>
        <w:t>семь</w:t>
      </w:r>
      <w:r w:rsidR="009F1E83" w:rsidRPr="009F1E83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ов</w:t>
      </w:r>
      <w:r w:rsidR="009F1E83" w:rsidRPr="009F1E83">
        <w:rPr>
          <w:sz w:val="24"/>
          <w:szCs w:val="24"/>
        </w:rPr>
        <w:t xml:space="preserve"> </w:t>
      </w:r>
      <w:r>
        <w:rPr>
          <w:sz w:val="24"/>
          <w:szCs w:val="24"/>
        </w:rPr>
        <w:t>сто семьдесят пять</w:t>
      </w:r>
      <w:r w:rsidR="009F1E83" w:rsidRPr="009F1E83">
        <w:rPr>
          <w:sz w:val="24"/>
          <w:szCs w:val="24"/>
        </w:rPr>
        <w:t xml:space="preserve"> тысяч сто </w:t>
      </w:r>
      <w:r>
        <w:rPr>
          <w:sz w:val="24"/>
          <w:szCs w:val="24"/>
        </w:rPr>
        <w:t>шестьсот четырнадцать</w:t>
      </w:r>
      <w:r w:rsidR="009F1E83" w:rsidRPr="009F1E83">
        <w:rPr>
          <w:sz w:val="24"/>
          <w:szCs w:val="24"/>
        </w:rPr>
        <w:t xml:space="preserve"> рубля </w:t>
      </w:r>
      <w:r>
        <w:rPr>
          <w:sz w:val="24"/>
          <w:szCs w:val="24"/>
        </w:rPr>
        <w:t>9</w:t>
      </w:r>
      <w:r w:rsidR="009F1E83" w:rsidRPr="009F1E83">
        <w:rPr>
          <w:sz w:val="24"/>
          <w:szCs w:val="24"/>
        </w:rPr>
        <w:t xml:space="preserve"> копеек) рублей, в том числе НДС 18%. </w:t>
      </w:r>
      <w:proofErr w:type="spellStart"/>
      <w:r w:rsidR="009F1E83" w:rsidRPr="009F1E83">
        <w:rPr>
          <w:sz w:val="24"/>
          <w:szCs w:val="24"/>
        </w:rPr>
        <w:t>НМЦД</w:t>
      </w:r>
      <w:proofErr w:type="spellEnd"/>
      <w:r w:rsidR="009F1E83" w:rsidRPr="009F1E83">
        <w:rPr>
          <w:sz w:val="24"/>
          <w:szCs w:val="24"/>
        </w:rPr>
        <w:t xml:space="preserve"> без НДС –</w:t>
      </w:r>
      <w:r>
        <w:rPr>
          <w:sz w:val="24"/>
          <w:szCs w:val="24"/>
        </w:rPr>
        <w:t xml:space="preserve"> 5 884 003,55 </w:t>
      </w:r>
      <w:r w:rsidR="009F1E83" w:rsidRPr="009F1E83">
        <w:rPr>
          <w:sz w:val="24"/>
          <w:szCs w:val="24"/>
        </w:rPr>
        <w:t>руб.</w:t>
      </w:r>
    </w:p>
    <w:p w:rsidR="009F1E83" w:rsidRPr="009F1E83" w:rsidRDefault="009F1E83" w:rsidP="009F1E83">
      <w:pPr>
        <w:ind w:firstLine="540"/>
        <w:jc w:val="both"/>
        <w:rPr>
          <w:b/>
          <w:sz w:val="24"/>
          <w:szCs w:val="24"/>
        </w:rPr>
      </w:pPr>
      <w:r w:rsidRPr="009F1E83">
        <w:rPr>
          <w:b/>
          <w:sz w:val="24"/>
          <w:szCs w:val="24"/>
        </w:rPr>
        <w:t>Требования, предъявляемые к подрядной организации:</w:t>
      </w:r>
    </w:p>
    <w:p w:rsidR="009F1E83" w:rsidRPr="009F1E83" w:rsidRDefault="009F1E83" w:rsidP="009F1E83">
      <w:pPr>
        <w:pStyle w:val="aa"/>
        <w:numPr>
          <w:ilvl w:val="0"/>
          <w:numId w:val="1"/>
        </w:numPr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непроведение ликвидации подрядной организации и отсутствие процедур банкротства в отношении подрядной организации – юридического лица, индивидуального предпринимателя;</w:t>
      </w:r>
    </w:p>
    <w:p w:rsidR="009F1E83" w:rsidRPr="009F1E83" w:rsidRDefault="009F1E83" w:rsidP="009F1E83">
      <w:pPr>
        <w:pStyle w:val="aa"/>
        <w:numPr>
          <w:ilvl w:val="0"/>
          <w:numId w:val="1"/>
        </w:numPr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неприостановление деятельности подрядной организации в порядке, предусмотренном Кодексом РФ об административных правонарушениях, на день рассмотрения предложения подрядной организации;</w:t>
      </w:r>
    </w:p>
    <w:p w:rsidR="009F1E83" w:rsidRPr="009F1E83" w:rsidRDefault="009F1E83" w:rsidP="009F1E83">
      <w:pPr>
        <w:pStyle w:val="aa"/>
        <w:numPr>
          <w:ilvl w:val="0"/>
          <w:numId w:val="1"/>
        </w:numPr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9F1E83" w:rsidRPr="009F1E83" w:rsidRDefault="009F1E83" w:rsidP="009F1E83">
      <w:pPr>
        <w:pStyle w:val="aa"/>
        <w:numPr>
          <w:ilvl w:val="0"/>
          <w:numId w:val="1"/>
        </w:numPr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наличие свидетельств о допуске саморегулируемых организаций, необходимых в случаях, установленных действующим законодательством РФ, на проведение соответствующих работ по капитальному ремонту со сроком действия до окончания договора на выполнение работ, заключаемого по итогам отбора.</w:t>
      </w:r>
    </w:p>
    <w:p w:rsidR="009F1E83" w:rsidRPr="009F1E83" w:rsidRDefault="009F1E83" w:rsidP="009F1E83">
      <w:pPr>
        <w:pStyle w:val="aa"/>
        <w:ind w:left="426"/>
        <w:jc w:val="both"/>
        <w:rPr>
          <w:b/>
          <w:sz w:val="24"/>
          <w:szCs w:val="24"/>
        </w:rPr>
      </w:pPr>
      <w:r w:rsidRPr="009F1E83">
        <w:rPr>
          <w:b/>
          <w:sz w:val="24"/>
          <w:szCs w:val="24"/>
        </w:rPr>
        <w:t>Критерии оценки предложений подрядных организаций:</w:t>
      </w:r>
    </w:p>
    <w:p w:rsidR="009F1E83" w:rsidRPr="00986395" w:rsidRDefault="009F1E83" w:rsidP="009F1E83">
      <w:pPr>
        <w:pStyle w:val="aa"/>
        <w:ind w:left="426"/>
        <w:jc w:val="both"/>
        <w:rPr>
          <w:sz w:val="24"/>
          <w:szCs w:val="24"/>
          <w:u w:val="single"/>
        </w:rPr>
      </w:pPr>
      <w:r w:rsidRPr="00986395">
        <w:rPr>
          <w:sz w:val="24"/>
          <w:szCs w:val="24"/>
          <w:u w:val="single"/>
        </w:rPr>
        <w:t>Первый этап:</w:t>
      </w:r>
    </w:p>
    <w:tbl>
      <w:tblPr>
        <w:tblStyle w:val="ab"/>
        <w:tblW w:w="0" w:type="auto"/>
        <w:tblInd w:w="426" w:type="dxa"/>
        <w:tblLayout w:type="fixed"/>
        <w:tblLook w:val="04A0"/>
      </w:tblPr>
      <w:tblGrid>
        <w:gridCol w:w="3226"/>
        <w:gridCol w:w="3827"/>
        <w:gridCol w:w="2233"/>
      </w:tblGrid>
      <w:tr w:rsidR="009F1E83" w:rsidRPr="009954B5" w:rsidTr="00986395">
        <w:tc>
          <w:tcPr>
            <w:tcW w:w="3226" w:type="dxa"/>
          </w:tcPr>
          <w:p w:rsidR="009F1E83" w:rsidRPr="009954B5" w:rsidRDefault="009F1E83" w:rsidP="009F1E83">
            <w:pPr>
              <w:pStyle w:val="aa"/>
              <w:ind w:left="0"/>
              <w:jc w:val="both"/>
            </w:pPr>
            <w:r w:rsidRPr="009954B5">
              <w:t>Критерий</w:t>
            </w:r>
          </w:p>
        </w:tc>
        <w:tc>
          <w:tcPr>
            <w:tcW w:w="3827" w:type="dxa"/>
          </w:tcPr>
          <w:p w:rsidR="009F1E83" w:rsidRPr="009954B5" w:rsidRDefault="009F1E83" w:rsidP="009F1E83">
            <w:pPr>
              <w:pStyle w:val="aa"/>
              <w:ind w:left="0"/>
              <w:jc w:val="both"/>
            </w:pPr>
            <w:proofErr w:type="spellStart"/>
            <w:r w:rsidRPr="009954B5">
              <w:t>Еденица</w:t>
            </w:r>
            <w:proofErr w:type="spellEnd"/>
            <w:r w:rsidRPr="009954B5">
              <w:t xml:space="preserve"> измерения критерия</w:t>
            </w:r>
          </w:p>
        </w:tc>
        <w:tc>
          <w:tcPr>
            <w:tcW w:w="2233" w:type="dxa"/>
          </w:tcPr>
          <w:p w:rsidR="009F1E83" w:rsidRPr="009954B5" w:rsidRDefault="009F1E83" w:rsidP="009F1E83">
            <w:pPr>
              <w:pStyle w:val="aa"/>
              <w:ind w:left="0"/>
              <w:jc w:val="both"/>
            </w:pPr>
            <w:r w:rsidRPr="009954B5">
              <w:t>Оценка (в баллах) за 1 единицу измерения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 w:val="restart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 w:rsidRPr="009954B5">
              <w:t>1. Срок предоставления гарантийных обязательств</w:t>
            </w: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До 2-х лет включительно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1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До 3-х лет включительно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2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До 4-х лет включительно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3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До 5-ти лет включительно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4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Свыше 5-ти лет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5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 w:val="restart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2. Наличие специальной техники и механизмов, используемых в дорожной деятельности</w:t>
            </w: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До 6-ти единиц находящейся на балансе организации специализированной техники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1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/>
          </w:tcPr>
          <w:p w:rsid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7 единиц находящейся на балансе организации специализированной техники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2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/>
          </w:tcPr>
          <w:p w:rsid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8 единиц находящейся на балансе организации специализированной техники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3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/>
          </w:tcPr>
          <w:p w:rsid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 xml:space="preserve">9 единиц находящейся на балансе </w:t>
            </w:r>
            <w:r>
              <w:lastRenderedPageBreak/>
              <w:t>организации специализированной техники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lastRenderedPageBreak/>
              <w:t>4</w:t>
            </w:r>
          </w:p>
        </w:tc>
      </w:tr>
      <w:tr w:rsidR="009954B5" w:rsidRPr="009954B5" w:rsidTr="00986395">
        <w:trPr>
          <w:trHeight w:val="138"/>
        </w:trPr>
        <w:tc>
          <w:tcPr>
            <w:tcW w:w="3226" w:type="dxa"/>
            <w:vMerge/>
          </w:tcPr>
          <w:p w:rsid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10 и более единиц находящейся на балансе организации специализированной техники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5</w:t>
            </w:r>
          </w:p>
        </w:tc>
      </w:tr>
      <w:tr w:rsidR="009954B5" w:rsidTr="00986395">
        <w:trPr>
          <w:trHeight w:val="231"/>
        </w:trPr>
        <w:tc>
          <w:tcPr>
            <w:tcW w:w="3226" w:type="dxa"/>
            <w:vMerge w:val="restart"/>
          </w:tcPr>
          <w:p w:rsidR="009954B5" w:rsidRPr="009954B5" w:rsidRDefault="009954B5" w:rsidP="009954B5">
            <w:pPr>
              <w:pStyle w:val="aa"/>
              <w:ind w:left="0"/>
              <w:jc w:val="both"/>
            </w:pPr>
            <w:r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До 6-ти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1</w:t>
            </w:r>
          </w:p>
        </w:tc>
      </w:tr>
      <w:tr w:rsidR="009954B5" w:rsidTr="00986395">
        <w:trPr>
          <w:trHeight w:val="231"/>
        </w:trPr>
        <w:tc>
          <w:tcPr>
            <w:tcW w:w="3226" w:type="dxa"/>
            <w:vMerge/>
          </w:tcPr>
          <w:p w:rsidR="009954B5" w:rsidRDefault="009954B5" w:rsidP="009954B5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7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2</w:t>
            </w:r>
          </w:p>
        </w:tc>
      </w:tr>
      <w:tr w:rsidR="009954B5" w:rsidTr="00986395">
        <w:trPr>
          <w:trHeight w:val="231"/>
        </w:trPr>
        <w:tc>
          <w:tcPr>
            <w:tcW w:w="3226" w:type="dxa"/>
            <w:vMerge/>
          </w:tcPr>
          <w:p w:rsidR="009954B5" w:rsidRDefault="009954B5" w:rsidP="009954B5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8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3</w:t>
            </w:r>
          </w:p>
        </w:tc>
      </w:tr>
      <w:tr w:rsidR="009954B5" w:rsidTr="00986395">
        <w:trPr>
          <w:trHeight w:val="231"/>
        </w:trPr>
        <w:tc>
          <w:tcPr>
            <w:tcW w:w="3226" w:type="dxa"/>
            <w:vMerge/>
          </w:tcPr>
          <w:p w:rsidR="009954B5" w:rsidRDefault="009954B5" w:rsidP="009954B5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9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4</w:t>
            </w:r>
          </w:p>
        </w:tc>
      </w:tr>
      <w:tr w:rsidR="009954B5" w:rsidTr="00986395">
        <w:trPr>
          <w:trHeight w:val="231"/>
        </w:trPr>
        <w:tc>
          <w:tcPr>
            <w:tcW w:w="3226" w:type="dxa"/>
            <w:vMerge/>
          </w:tcPr>
          <w:p w:rsidR="009954B5" w:rsidRDefault="009954B5" w:rsidP="009954B5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954B5">
            <w:pPr>
              <w:pStyle w:val="aa"/>
              <w:ind w:left="0"/>
              <w:jc w:val="both"/>
            </w:pPr>
            <w:r>
              <w:t>10 и более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5</w:t>
            </w:r>
          </w:p>
        </w:tc>
      </w:tr>
      <w:tr w:rsidR="009954B5" w:rsidTr="00986395">
        <w:trPr>
          <w:trHeight w:val="233"/>
        </w:trPr>
        <w:tc>
          <w:tcPr>
            <w:tcW w:w="3226" w:type="dxa"/>
            <w:vMerge w:val="restart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4. Период осуществления дорожной деятельности</w:t>
            </w: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proofErr w:type="gramStart"/>
            <w:r>
              <w:t>1 полный год</w:t>
            </w:r>
            <w:proofErr w:type="gramEnd"/>
            <w:r>
              <w:t xml:space="preserve"> деятельности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1</w:t>
            </w:r>
          </w:p>
        </w:tc>
      </w:tr>
      <w:tr w:rsidR="009954B5" w:rsidTr="00986395">
        <w:trPr>
          <w:trHeight w:val="232"/>
        </w:trPr>
        <w:tc>
          <w:tcPr>
            <w:tcW w:w="3226" w:type="dxa"/>
            <w:vMerge/>
          </w:tcPr>
          <w:p w:rsid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Более 5 лет</w:t>
            </w:r>
          </w:p>
        </w:tc>
        <w:tc>
          <w:tcPr>
            <w:tcW w:w="2233" w:type="dxa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5</w:t>
            </w:r>
          </w:p>
        </w:tc>
      </w:tr>
      <w:tr w:rsidR="009954B5" w:rsidTr="00986395">
        <w:trPr>
          <w:trHeight w:val="183"/>
        </w:trPr>
        <w:tc>
          <w:tcPr>
            <w:tcW w:w="3226" w:type="dxa"/>
            <w:vMerge w:val="restart"/>
          </w:tcPr>
          <w:p w:rsidR="009954B5" w:rsidRPr="009954B5" w:rsidRDefault="009954B5" w:rsidP="009F1E83">
            <w:pPr>
              <w:pStyle w:val="aa"/>
              <w:ind w:left="0"/>
              <w:jc w:val="both"/>
            </w:pPr>
            <w:r>
              <w:t>5. Объемы выполненных организациями работ в рамках дорожной деятельности за последние два года</w:t>
            </w:r>
          </w:p>
        </w:tc>
        <w:tc>
          <w:tcPr>
            <w:tcW w:w="3827" w:type="dxa"/>
          </w:tcPr>
          <w:p w:rsidR="009954B5" w:rsidRPr="009954B5" w:rsidRDefault="00986395" w:rsidP="009F1E83">
            <w:pPr>
              <w:pStyle w:val="aa"/>
              <w:ind w:left="0"/>
              <w:jc w:val="both"/>
            </w:pPr>
            <w:r>
              <w:t>Выполнение работ в рамках дорожной деятельности на сумму более 1 млн. руб.</w:t>
            </w:r>
          </w:p>
        </w:tc>
        <w:tc>
          <w:tcPr>
            <w:tcW w:w="2233" w:type="dxa"/>
          </w:tcPr>
          <w:p w:rsidR="009954B5" w:rsidRPr="009954B5" w:rsidRDefault="00986395" w:rsidP="009F1E83">
            <w:pPr>
              <w:pStyle w:val="aa"/>
              <w:ind w:left="0"/>
              <w:jc w:val="both"/>
            </w:pPr>
            <w:r>
              <w:t>1</w:t>
            </w:r>
          </w:p>
        </w:tc>
      </w:tr>
      <w:tr w:rsidR="009954B5" w:rsidTr="00986395">
        <w:trPr>
          <w:trHeight w:val="183"/>
        </w:trPr>
        <w:tc>
          <w:tcPr>
            <w:tcW w:w="3226" w:type="dxa"/>
            <w:vMerge/>
          </w:tcPr>
          <w:p w:rsid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86395" w:rsidP="00986395">
            <w:pPr>
              <w:pStyle w:val="aa"/>
              <w:ind w:left="0"/>
              <w:jc w:val="both"/>
            </w:pPr>
            <w:r>
              <w:t>Выполнение работ в рамках дорожной деятельности на сумму более 2 млн. руб.</w:t>
            </w:r>
          </w:p>
        </w:tc>
        <w:tc>
          <w:tcPr>
            <w:tcW w:w="2233" w:type="dxa"/>
          </w:tcPr>
          <w:p w:rsidR="009954B5" w:rsidRPr="009954B5" w:rsidRDefault="00986395" w:rsidP="009F1E83">
            <w:pPr>
              <w:pStyle w:val="aa"/>
              <w:ind w:left="0"/>
              <w:jc w:val="both"/>
            </w:pPr>
            <w:r>
              <w:t>2</w:t>
            </w:r>
          </w:p>
        </w:tc>
      </w:tr>
      <w:tr w:rsidR="009954B5" w:rsidTr="00986395">
        <w:trPr>
          <w:trHeight w:val="183"/>
        </w:trPr>
        <w:tc>
          <w:tcPr>
            <w:tcW w:w="3226" w:type="dxa"/>
            <w:vMerge/>
          </w:tcPr>
          <w:p w:rsid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86395" w:rsidP="00986395">
            <w:pPr>
              <w:pStyle w:val="aa"/>
              <w:ind w:left="0"/>
              <w:jc w:val="both"/>
            </w:pPr>
            <w:r>
              <w:t>Выполнение работ в рамках дорожной деятельности на сумму более 3 млн. руб.</w:t>
            </w:r>
          </w:p>
        </w:tc>
        <w:tc>
          <w:tcPr>
            <w:tcW w:w="2233" w:type="dxa"/>
          </w:tcPr>
          <w:p w:rsidR="009954B5" w:rsidRPr="009954B5" w:rsidRDefault="00986395" w:rsidP="009F1E83">
            <w:pPr>
              <w:pStyle w:val="aa"/>
              <w:ind w:left="0"/>
              <w:jc w:val="both"/>
            </w:pPr>
            <w:r>
              <w:t>3</w:t>
            </w:r>
          </w:p>
        </w:tc>
      </w:tr>
      <w:tr w:rsidR="009954B5" w:rsidTr="00986395">
        <w:trPr>
          <w:trHeight w:val="183"/>
        </w:trPr>
        <w:tc>
          <w:tcPr>
            <w:tcW w:w="3226" w:type="dxa"/>
            <w:vMerge/>
          </w:tcPr>
          <w:p w:rsid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86395" w:rsidP="00986395">
            <w:pPr>
              <w:pStyle w:val="aa"/>
              <w:ind w:left="0"/>
              <w:jc w:val="both"/>
            </w:pPr>
            <w:r>
              <w:t>Выполнение работ в рамках дорожной деятельности на сумму более 4 млн. руб.</w:t>
            </w:r>
          </w:p>
        </w:tc>
        <w:tc>
          <w:tcPr>
            <w:tcW w:w="2233" w:type="dxa"/>
          </w:tcPr>
          <w:p w:rsidR="009954B5" w:rsidRPr="009954B5" w:rsidRDefault="00986395" w:rsidP="009F1E83">
            <w:pPr>
              <w:pStyle w:val="aa"/>
              <w:ind w:left="0"/>
              <w:jc w:val="both"/>
            </w:pPr>
            <w:r>
              <w:t>4</w:t>
            </w:r>
          </w:p>
        </w:tc>
      </w:tr>
      <w:tr w:rsidR="009954B5" w:rsidTr="00986395">
        <w:trPr>
          <w:trHeight w:val="183"/>
        </w:trPr>
        <w:tc>
          <w:tcPr>
            <w:tcW w:w="3226" w:type="dxa"/>
            <w:vMerge/>
          </w:tcPr>
          <w:p w:rsidR="009954B5" w:rsidRDefault="009954B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954B5" w:rsidRPr="009954B5" w:rsidRDefault="00986395" w:rsidP="00986395">
            <w:pPr>
              <w:pStyle w:val="aa"/>
              <w:ind w:left="0"/>
              <w:jc w:val="both"/>
            </w:pPr>
            <w:r>
              <w:t>Выполнение работ в рамках дорожной деятельности на сумму более 5 млн. руб.</w:t>
            </w:r>
          </w:p>
        </w:tc>
        <w:tc>
          <w:tcPr>
            <w:tcW w:w="2233" w:type="dxa"/>
          </w:tcPr>
          <w:p w:rsidR="009954B5" w:rsidRPr="009954B5" w:rsidRDefault="00986395" w:rsidP="009F1E83">
            <w:pPr>
              <w:pStyle w:val="aa"/>
              <w:ind w:left="0"/>
              <w:jc w:val="both"/>
            </w:pPr>
            <w:r>
              <w:t>5</w:t>
            </w:r>
          </w:p>
        </w:tc>
      </w:tr>
      <w:tr w:rsidR="00986395" w:rsidTr="00986395">
        <w:trPr>
          <w:trHeight w:val="183"/>
        </w:trPr>
        <w:tc>
          <w:tcPr>
            <w:tcW w:w="3226" w:type="dxa"/>
            <w:vMerge w:val="restart"/>
          </w:tcPr>
          <w:p w:rsidR="00986395" w:rsidRPr="009954B5" w:rsidRDefault="00986395" w:rsidP="009F1E83">
            <w:pPr>
              <w:pStyle w:val="aa"/>
              <w:ind w:left="0"/>
              <w:jc w:val="both"/>
            </w:pPr>
            <w:r>
              <w:t>6. Срок выполнения работ по благоустройству дворовых территорий многоквартирных домов</w:t>
            </w:r>
          </w:p>
        </w:tc>
        <w:tc>
          <w:tcPr>
            <w:tcW w:w="3827" w:type="dxa"/>
          </w:tcPr>
          <w:p w:rsidR="00986395" w:rsidRPr="009954B5" w:rsidRDefault="00986395" w:rsidP="009F1E83">
            <w:pPr>
              <w:pStyle w:val="aa"/>
              <w:ind w:left="0"/>
              <w:jc w:val="both"/>
            </w:pPr>
            <w:r>
              <w:t>Подрядная организация, предложившая минимальный срок окончания выполнения работ</w:t>
            </w:r>
          </w:p>
        </w:tc>
        <w:tc>
          <w:tcPr>
            <w:tcW w:w="2233" w:type="dxa"/>
          </w:tcPr>
          <w:p w:rsidR="00986395" w:rsidRPr="009954B5" w:rsidRDefault="00986395" w:rsidP="009F1E83">
            <w:pPr>
              <w:pStyle w:val="aa"/>
              <w:ind w:left="0"/>
              <w:jc w:val="both"/>
            </w:pPr>
            <w:r>
              <w:t>5</w:t>
            </w:r>
          </w:p>
        </w:tc>
      </w:tr>
      <w:tr w:rsidR="00986395" w:rsidTr="00986395">
        <w:trPr>
          <w:trHeight w:val="183"/>
        </w:trPr>
        <w:tc>
          <w:tcPr>
            <w:tcW w:w="3226" w:type="dxa"/>
            <w:vMerge/>
          </w:tcPr>
          <w:p w:rsidR="00986395" w:rsidRDefault="0098639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86395" w:rsidRPr="009954B5" w:rsidRDefault="00986395" w:rsidP="00986395">
            <w:pPr>
              <w:pStyle w:val="aa"/>
              <w:ind w:left="0"/>
              <w:jc w:val="both"/>
            </w:pPr>
            <w:r>
              <w:t xml:space="preserve">Срок окончания выполнения работ </w:t>
            </w:r>
            <w:proofErr w:type="gramStart"/>
            <w:r>
              <w:t>выше</w:t>
            </w:r>
            <w:proofErr w:type="gramEnd"/>
            <w:r>
              <w:t xml:space="preserve"> чем предложенный подрядной организацией, получившей 5 балов</w:t>
            </w:r>
          </w:p>
        </w:tc>
        <w:tc>
          <w:tcPr>
            <w:tcW w:w="2233" w:type="dxa"/>
          </w:tcPr>
          <w:p w:rsidR="00986395" w:rsidRPr="009954B5" w:rsidRDefault="00986395" w:rsidP="009F1E83">
            <w:pPr>
              <w:pStyle w:val="aa"/>
              <w:ind w:left="0"/>
              <w:jc w:val="both"/>
            </w:pPr>
            <w:r>
              <w:t>4</w:t>
            </w:r>
          </w:p>
        </w:tc>
      </w:tr>
      <w:tr w:rsidR="00986395" w:rsidTr="00986395">
        <w:trPr>
          <w:trHeight w:val="183"/>
        </w:trPr>
        <w:tc>
          <w:tcPr>
            <w:tcW w:w="3226" w:type="dxa"/>
            <w:vMerge/>
          </w:tcPr>
          <w:p w:rsidR="00986395" w:rsidRDefault="0098639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86395" w:rsidRPr="009954B5" w:rsidRDefault="00986395" w:rsidP="00986395">
            <w:pPr>
              <w:pStyle w:val="aa"/>
              <w:ind w:left="0"/>
              <w:jc w:val="both"/>
            </w:pPr>
            <w:r>
              <w:t xml:space="preserve">Срок окончания выполнения работ </w:t>
            </w:r>
            <w:proofErr w:type="gramStart"/>
            <w:r>
              <w:t>выше</w:t>
            </w:r>
            <w:proofErr w:type="gramEnd"/>
            <w:r>
              <w:t xml:space="preserve"> чем предложенный подрядной организацией, получившей 4 балов</w:t>
            </w:r>
          </w:p>
        </w:tc>
        <w:tc>
          <w:tcPr>
            <w:tcW w:w="2233" w:type="dxa"/>
          </w:tcPr>
          <w:p w:rsidR="00986395" w:rsidRPr="009954B5" w:rsidRDefault="00986395" w:rsidP="009F1E83">
            <w:pPr>
              <w:pStyle w:val="aa"/>
              <w:ind w:left="0"/>
              <w:jc w:val="both"/>
            </w:pPr>
            <w:r>
              <w:t>3</w:t>
            </w:r>
          </w:p>
        </w:tc>
      </w:tr>
      <w:tr w:rsidR="00986395" w:rsidTr="00986395">
        <w:trPr>
          <w:trHeight w:val="183"/>
        </w:trPr>
        <w:tc>
          <w:tcPr>
            <w:tcW w:w="3226" w:type="dxa"/>
            <w:vMerge/>
          </w:tcPr>
          <w:p w:rsidR="00986395" w:rsidRDefault="0098639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86395" w:rsidRPr="009954B5" w:rsidRDefault="00986395" w:rsidP="00986395">
            <w:pPr>
              <w:pStyle w:val="aa"/>
              <w:ind w:left="0"/>
              <w:jc w:val="both"/>
            </w:pPr>
            <w:r>
              <w:t xml:space="preserve">Срок окончания выполнения работ </w:t>
            </w:r>
            <w:proofErr w:type="gramStart"/>
            <w:r>
              <w:t>выше</w:t>
            </w:r>
            <w:proofErr w:type="gramEnd"/>
            <w:r>
              <w:t xml:space="preserve"> чем предложенный подрядной организацией, получившей 3 балов</w:t>
            </w:r>
          </w:p>
        </w:tc>
        <w:tc>
          <w:tcPr>
            <w:tcW w:w="2233" w:type="dxa"/>
          </w:tcPr>
          <w:p w:rsidR="00986395" w:rsidRPr="009954B5" w:rsidRDefault="00986395" w:rsidP="009F1E83">
            <w:pPr>
              <w:pStyle w:val="aa"/>
              <w:ind w:left="0"/>
              <w:jc w:val="both"/>
            </w:pPr>
            <w:r>
              <w:t>2</w:t>
            </w:r>
          </w:p>
        </w:tc>
      </w:tr>
      <w:tr w:rsidR="00986395" w:rsidTr="00986395">
        <w:trPr>
          <w:trHeight w:val="183"/>
        </w:trPr>
        <w:tc>
          <w:tcPr>
            <w:tcW w:w="3226" w:type="dxa"/>
            <w:vMerge/>
          </w:tcPr>
          <w:p w:rsidR="00986395" w:rsidRDefault="00986395" w:rsidP="009F1E83">
            <w:pPr>
              <w:pStyle w:val="aa"/>
              <w:ind w:left="0"/>
              <w:jc w:val="both"/>
            </w:pPr>
          </w:p>
        </w:tc>
        <w:tc>
          <w:tcPr>
            <w:tcW w:w="3827" w:type="dxa"/>
          </w:tcPr>
          <w:p w:rsidR="00986395" w:rsidRPr="009954B5" w:rsidRDefault="00986395" w:rsidP="00986395">
            <w:pPr>
              <w:pStyle w:val="aa"/>
              <w:ind w:left="0"/>
              <w:jc w:val="both"/>
            </w:pPr>
            <w:r>
              <w:t xml:space="preserve">Срок окончания выполнения работ </w:t>
            </w:r>
            <w:proofErr w:type="gramStart"/>
            <w:r>
              <w:t>выше</w:t>
            </w:r>
            <w:proofErr w:type="gramEnd"/>
            <w:r>
              <w:t xml:space="preserve"> чем предложенный подрядной организацией, получившей 2 балов</w:t>
            </w:r>
          </w:p>
        </w:tc>
        <w:tc>
          <w:tcPr>
            <w:tcW w:w="2233" w:type="dxa"/>
          </w:tcPr>
          <w:p w:rsidR="00986395" w:rsidRPr="009954B5" w:rsidRDefault="00986395" w:rsidP="009F1E83">
            <w:pPr>
              <w:pStyle w:val="aa"/>
              <w:ind w:left="0"/>
              <w:jc w:val="both"/>
            </w:pPr>
            <w:r>
              <w:t>1</w:t>
            </w:r>
          </w:p>
        </w:tc>
      </w:tr>
    </w:tbl>
    <w:p w:rsidR="00986395" w:rsidRPr="00986395" w:rsidRDefault="00986395" w:rsidP="00986395">
      <w:pPr>
        <w:pStyle w:val="2"/>
        <w:rPr>
          <w:color w:val="000000"/>
          <w:szCs w:val="24"/>
        </w:rPr>
      </w:pPr>
      <w:r w:rsidRPr="00986395">
        <w:rPr>
          <w:color w:val="000000"/>
          <w:szCs w:val="24"/>
          <w:u w:val="single"/>
        </w:rPr>
        <w:t xml:space="preserve">Второй этап: </w:t>
      </w:r>
      <w:r>
        <w:rPr>
          <w:color w:val="000000"/>
          <w:szCs w:val="24"/>
        </w:rPr>
        <w:t>наименьшая стоимость работ.</w:t>
      </w:r>
    </w:p>
    <w:p w:rsidR="00986395" w:rsidRDefault="00986395" w:rsidP="00986395">
      <w:pPr>
        <w:pStyle w:val="2"/>
        <w:rPr>
          <w:color w:val="000000"/>
          <w:szCs w:val="24"/>
        </w:rPr>
      </w:pPr>
      <w:r>
        <w:rPr>
          <w:b/>
          <w:color w:val="000000"/>
          <w:szCs w:val="24"/>
        </w:rPr>
        <w:t>Место подачи предложений</w:t>
      </w:r>
      <w:r>
        <w:rPr>
          <w:color w:val="000000"/>
          <w:szCs w:val="24"/>
        </w:rPr>
        <w:t xml:space="preserve">:                                                                                                </w:t>
      </w:r>
    </w:p>
    <w:p w:rsidR="00986395" w:rsidRDefault="00986395" w:rsidP="00986395">
      <w:pPr>
        <w:pStyle w:val="2"/>
        <w:rPr>
          <w:color w:val="000000"/>
          <w:szCs w:val="24"/>
        </w:rPr>
      </w:pPr>
      <w:r>
        <w:rPr>
          <w:szCs w:val="24"/>
        </w:rPr>
        <w:t xml:space="preserve">Участники   подают свои предложения  на бумажном носителе в запечатанном конверте </w:t>
      </w:r>
      <w:r w:rsidRPr="00876C18">
        <w:rPr>
          <w:color w:val="000000"/>
          <w:szCs w:val="24"/>
        </w:rPr>
        <w:t xml:space="preserve">в срок  </w:t>
      </w:r>
      <w:r w:rsidRPr="00876C18">
        <w:rPr>
          <w:b/>
          <w:color w:val="000000"/>
          <w:szCs w:val="24"/>
        </w:rPr>
        <w:t>с «</w:t>
      </w:r>
      <w:r>
        <w:rPr>
          <w:b/>
          <w:color w:val="000000"/>
          <w:szCs w:val="24"/>
        </w:rPr>
        <w:t>28</w:t>
      </w:r>
      <w:r w:rsidRPr="00876C18">
        <w:rPr>
          <w:b/>
          <w:color w:val="000000"/>
          <w:szCs w:val="24"/>
        </w:rPr>
        <w:t xml:space="preserve">» </w:t>
      </w:r>
      <w:r>
        <w:rPr>
          <w:b/>
          <w:color w:val="000000"/>
          <w:szCs w:val="24"/>
        </w:rPr>
        <w:t>июня</w:t>
      </w:r>
      <w:r w:rsidRPr="00876C18">
        <w:rPr>
          <w:b/>
          <w:color w:val="000000"/>
          <w:szCs w:val="24"/>
        </w:rPr>
        <w:t xml:space="preserve"> 201</w:t>
      </w:r>
      <w:r>
        <w:rPr>
          <w:b/>
          <w:color w:val="000000"/>
          <w:szCs w:val="24"/>
        </w:rPr>
        <w:t xml:space="preserve">7 </w:t>
      </w:r>
      <w:r w:rsidRPr="00876C18">
        <w:rPr>
          <w:b/>
          <w:color w:val="000000"/>
          <w:szCs w:val="24"/>
        </w:rPr>
        <w:t>г.</w:t>
      </w:r>
      <w:r w:rsidRPr="00876C18">
        <w:rPr>
          <w:color w:val="000000"/>
          <w:szCs w:val="24"/>
        </w:rPr>
        <w:t xml:space="preserve"> с </w:t>
      </w:r>
      <w:r>
        <w:rPr>
          <w:color w:val="000000"/>
          <w:szCs w:val="24"/>
        </w:rPr>
        <w:t xml:space="preserve">момента размещения извещения о проведении </w:t>
      </w:r>
      <w:r w:rsidR="00DF4EB7">
        <w:rPr>
          <w:color w:val="000000"/>
          <w:szCs w:val="24"/>
        </w:rPr>
        <w:t>отбора</w:t>
      </w:r>
      <w:r w:rsidRPr="00876C18">
        <w:rPr>
          <w:color w:val="000000"/>
          <w:szCs w:val="24"/>
        </w:rPr>
        <w:t xml:space="preserve"> </w:t>
      </w:r>
      <w:r w:rsidRPr="00876C18">
        <w:rPr>
          <w:b/>
          <w:color w:val="000000"/>
          <w:szCs w:val="24"/>
        </w:rPr>
        <w:t>до</w:t>
      </w:r>
      <w:r w:rsidRPr="00876C1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16</w:t>
      </w:r>
      <w:r w:rsidRPr="00876C18">
        <w:rPr>
          <w:color w:val="000000"/>
          <w:szCs w:val="24"/>
        </w:rPr>
        <w:t>:</w:t>
      </w:r>
      <w:r>
        <w:rPr>
          <w:color w:val="000000"/>
          <w:szCs w:val="24"/>
        </w:rPr>
        <w:t>45</w:t>
      </w:r>
      <w:r w:rsidRPr="00876C18">
        <w:rPr>
          <w:color w:val="000000"/>
          <w:szCs w:val="24"/>
        </w:rPr>
        <w:t xml:space="preserve"> часов </w:t>
      </w:r>
      <w:r w:rsidRPr="00876C18">
        <w:rPr>
          <w:b/>
          <w:color w:val="000000"/>
          <w:szCs w:val="24"/>
        </w:rPr>
        <w:t>«</w:t>
      </w:r>
      <w:r>
        <w:rPr>
          <w:b/>
          <w:color w:val="000000"/>
          <w:szCs w:val="24"/>
        </w:rPr>
        <w:t>04</w:t>
      </w:r>
      <w:r w:rsidRPr="00876C18">
        <w:rPr>
          <w:b/>
          <w:color w:val="000000"/>
          <w:szCs w:val="24"/>
        </w:rPr>
        <w:t xml:space="preserve">» </w:t>
      </w:r>
      <w:r>
        <w:rPr>
          <w:b/>
          <w:color w:val="000000"/>
          <w:szCs w:val="24"/>
        </w:rPr>
        <w:t>июля 2017</w:t>
      </w:r>
      <w:r w:rsidRPr="00876C18">
        <w:rPr>
          <w:b/>
          <w:color w:val="000000"/>
          <w:szCs w:val="24"/>
        </w:rPr>
        <w:t>г.</w:t>
      </w:r>
      <w:r w:rsidRPr="00876C18">
        <w:rPr>
          <w:color w:val="000000"/>
          <w:szCs w:val="24"/>
        </w:rPr>
        <w:t xml:space="preserve">  </w:t>
      </w:r>
    </w:p>
    <w:p w:rsidR="00986395" w:rsidRPr="00123A5D" w:rsidRDefault="00986395" w:rsidP="00986395">
      <w:pPr>
        <w:pStyle w:val="2"/>
        <w:rPr>
          <w:szCs w:val="24"/>
        </w:rPr>
      </w:pPr>
      <w:r w:rsidRPr="00C21F8B">
        <w:rPr>
          <w:sz w:val="23"/>
          <w:szCs w:val="23"/>
        </w:rPr>
        <w:t xml:space="preserve">Участники   подают заявки на участие в </w:t>
      </w:r>
      <w:r w:rsidR="00DF4EB7">
        <w:rPr>
          <w:sz w:val="23"/>
          <w:szCs w:val="23"/>
        </w:rPr>
        <w:t>отборе</w:t>
      </w:r>
      <w:r w:rsidRPr="00C21F8B">
        <w:rPr>
          <w:sz w:val="23"/>
          <w:szCs w:val="23"/>
        </w:rPr>
        <w:t xml:space="preserve">  по почтовому адресу Заказчика: 663690, Красноярский край, г. Зеленогорск, ул. </w:t>
      </w:r>
      <w:r>
        <w:rPr>
          <w:sz w:val="23"/>
          <w:szCs w:val="23"/>
        </w:rPr>
        <w:t>Мира</w:t>
      </w:r>
      <w:r w:rsidRPr="00C21F8B">
        <w:rPr>
          <w:sz w:val="23"/>
          <w:szCs w:val="23"/>
        </w:rPr>
        <w:t xml:space="preserve">, д. </w:t>
      </w:r>
      <w:r>
        <w:rPr>
          <w:sz w:val="23"/>
          <w:szCs w:val="23"/>
        </w:rPr>
        <w:t xml:space="preserve">52А,  </w:t>
      </w:r>
      <w:r w:rsidR="006D5A24">
        <w:rPr>
          <w:sz w:val="23"/>
          <w:szCs w:val="23"/>
        </w:rPr>
        <w:t>2 этаж, старший юрисконсульт</w:t>
      </w:r>
      <w:r>
        <w:rPr>
          <w:sz w:val="23"/>
          <w:szCs w:val="23"/>
        </w:rPr>
        <w:t>,</w:t>
      </w:r>
      <w:r w:rsidRPr="00C21F8B">
        <w:rPr>
          <w:sz w:val="23"/>
          <w:szCs w:val="23"/>
        </w:rPr>
        <w:t xml:space="preserve">  в</w:t>
      </w:r>
      <w:r w:rsidRPr="00C21F8B">
        <w:rPr>
          <w:color w:val="000000"/>
          <w:sz w:val="23"/>
          <w:szCs w:val="23"/>
        </w:rPr>
        <w:t xml:space="preserve"> рабочие дни, с 08:00 до </w:t>
      </w:r>
      <w:r>
        <w:rPr>
          <w:color w:val="000000"/>
          <w:sz w:val="23"/>
          <w:szCs w:val="23"/>
        </w:rPr>
        <w:t>16</w:t>
      </w:r>
      <w:r w:rsidRPr="00C21F8B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>45</w:t>
      </w:r>
      <w:r w:rsidRPr="00C21F8B">
        <w:rPr>
          <w:color w:val="000000"/>
          <w:sz w:val="23"/>
          <w:szCs w:val="23"/>
        </w:rPr>
        <w:t xml:space="preserve"> часов  (пятница до </w:t>
      </w:r>
      <w:r>
        <w:rPr>
          <w:color w:val="000000"/>
          <w:sz w:val="23"/>
          <w:szCs w:val="23"/>
        </w:rPr>
        <w:t>15</w:t>
      </w:r>
      <w:r w:rsidRPr="00C21F8B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>45</w:t>
      </w:r>
      <w:r w:rsidRPr="00C21F8B">
        <w:rPr>
          <w:color w:val="000000"/>
          <w:sz w:val="23"/>
          <w:szCs w:val="23"/>
        </w:rPr>
        <w:t>, перерыв на обед с 12:00 до 13:00, время местное), лично, нарочным или с использованием  услуг почтовой связи.</w:t>
      </w:r>
      <w:r>
        <w:rPr>
          <w:b/>
          <w:i/>
          <w:szCs w:val="24"/>
        </w:rPr>
        <w:t xml:space="preserve"> </w:t>
      </w:r>
    </w:p>
    <w:p w:rsidR="00986395" w:rsidRPr="00841C40" w:rsidRDefault="00986395" w:rsidP="0098639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41C40">
        <w:rPr>
          <w:color w:val="000000"/>
          <w:sz w:val="24"/>
          <w:szCs w:val="24"/>
        </w:rPr>
        <w:t xml:space="preserve">Предложения, поданные после окончания срока подачи предложений, </w:t>
      </w:r>
      <w:r>
        <w:rPr>
          <w:color w:val="000000"/>
          <w:sz w:val="24"/>
          <w:szCs w:val="24"/>
        </w:rPr>
        <w:t xml:space="preserve">не принимаются и </w:t>
      </w:r>
      <w:r w:rsidRPr="00841C40">
        <w:rPr>
          <w:color w:val="000000"/>
          <w:sz w:val="24"/>
          <w:szCs w:val="24"/>
        </w:rPr>
        <w:t>не возвращаются.</w:t>
      </w:r>
    </w:p>
    <w:p w:rsidR="00986395" w:rsidRPr="00841C40" w:rsidRDefault="00986395" w:rsidP="0098639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41C40">
        <w:rPr>
          <w:color w:val="000000"/>
          <w:sz w:val="24"/>
          <w:szCs w:val="24"/>
        </w:rPr>
        <w:t>В случае отправления предложения посредством почтовой связи, заказчик не несёт ответственности за поступление такого предложения с соблюдением необходимых сроков.</w:t>
      </w:r>
    </w:p>
    <w:p w:rsidR="005B45CF" w:rsidRDefault="00E42EFD" w:rsidP="005B45CF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Контактное лицо</w:t>
      </w:r>
      <w:r w:rsidR="005B45CF">
        <w:rPr>
          <w:b/>
          <w:sz w:val="24"/>
          <w:szCs w:val="24"/>
        </w:rPr>
        <w:t xml:space="preserve">: </w:t>
      </w:r>
      <w:r w:rsidR="00A979EE">
        <w:rPr>
          <w:sz w:val="24"/>
          <w:szCs w:val="24"/>
        </w:rPr>
        <w:t>Герасимова Ксения Николаевна</w:t>
      </w:r>
      <w:r w:rsidR="005B45CF">
        <w:rPr>
          <w:sz w:val="24"/>
          <w:szCs w:val="24"/>
        </w:rPr>
        <w:t>,</w:t>
      </w:r>
      <w:r w:rsidR="005B45CF" w:rsidRPr="005B45CF">
        <w:rPr>
          <w:sz w:val="24"/>
          <w:szCs w:val="24"/>
        </w:rPr>
        <w:t xml:space="preserve"> </w:t>
      </w:r>
      <w:r w:rsidR="00A979EE">
        <w:rPr>
          <w:sz w:val="24"/>
          <w:szCs w:val="24"/>
        </w:rPr>
        <w:t>старший юрисконсульт</w:t>
      </w:r>
      <w:r w:rsidR="005B45CF">
        <w:rPr>
          <w:sz w:val="24"/>
          <w:szCs w:val="24"/>
        </w:rPr>
        <w:t>, тел</w:t>
      </w:r>
      <w:r w:rsidR="005B45CF" w:rsidRPr="00855A1F">
        <w:rPr>
          <w:sz w:val="24"/>
          <w:szCs w:val="24"/>
        </w:rPr>
        <w:t>.: 8(39169)-3-</w:t>
      </w:r>
      <w:r w:rsidR="00A979EE">
        <w:rPr>
          <w:sz w:val="24"/>
          <w:szCs w:val="24"/>
        </w:rPr>
        <w:t>71</w:t>
      </w:r>
      <w:r w:rsidR="005B45CF" w:rsidRPr="00855A1F">
        <w:rPr>
          <w:sz w:val="24"/>
          <w:szCs w:val="24"/>
        </w:rPr>
        <w:t>-</w:t>
      </w:r>
      <w:r w:rsidR="00A979EE">
        <w:rPr>
          <w:sz w:val="24"/>
          <w:szCs w:val="24"/>
        </w:rPr>
        <w:t>98</w:t>
      </w:r>
      <w:r w:rsidR="00986395">
        <w:rPr>
          <w:sz w:val="24"/>
          <w:szCs w:val="24"/>
        </w:rPr>
        <w:t xml:space="preserve">; </w:t>
      </w:r>
      <w:r w:rsidR="005B45CF" w:rsidRPr="00855A1F">
        <w:rPr>
          <w:sz w:val="24"/>
          <w:szCs w:val="24"/>
        </w:rPr>
        <w:t xml:space="preserve"> </w:t>
      </w:r>
      <w:r w:rsidR="005B45CF">
        <w:rPr>
          <w:sz w:val="24"/>
          <w:szCs w:val="24"/>
          <w:lang w:val="en-US"/>
        </w:rPr>
        <w:t>E</w:t>
      </w:r>
      <w:r w:rsidR="005B45CF" w:rsidRPr="00855A1F">
        <w:rPr>
          <w:sz w:val="24"/>
          <w:szCs w:val="24"/>
        </w:rPr>
        <w:t>-</w:t>
      </w:r>
      <w:r w:rsidR="005B45CF">
        <w:rPr>
          <w:sz w:val="24"/>
          <w:szCs w:val="24"/>
          <w:lang w:val="en-US"/>
        </w:rPr>
        <w:t>mail</w:t>
      </w:r>
      <w:r w:rsidR="005B45CF" w:rsidRPr="00855A1F">
        <w:rPr>
          <w:sz w:val="24"/>
          <w:szCs w:val="24"/>
        </w:rPr>
        <w:t xml:space="preserve">:  </w:t>
      </w:r>
      <w:hyperlink r:id="rId5" w:history="1">
        <w:r w:rsidR="00A979EE" w:rsidRPr="00694E7A">
          <w:rPr>
            <w:rStyle w:val="a5"/>
            <w:sz w:val="24"/>
            <w:szCs w:val="24"/>
            <w:lang w:val="en-US"/>
          </w:rPr>
          <w:t>ooo</w:t>
        </w:r>
        <w:r w:rsidR="00A979EE" w:rsidRPr="00A979EE">
          <w:rPr>
            <w:rStyle w:val="a5"/>
            <w:sz w:val="24"/>
            <w:szCs w:val="24"/>
          </w:rPr>
          <w:t>_</w:t>
        </w:r>
        <w:r w:rsidR="00A979EE" w:rsidRPr="00694E7A">
          <w:rPr>
            <w:rStyle w:val="a5"/>
            <w:sz w:val="24"/>
            <w:szCs w:val="24"/>
            <w:lang w:val="en-US"/>
          </w:rPr>
          <w:t>jku</w:t>
        </w:r>
        <w:r w:rsidR="00A979EE" w:rsidRPr="00A979EE">
          <w:rPr>
            <w:rStyle w:val="a5"/>
            <w:sz w:val="24"/>
            <w:szCs w:val="24"/>
          </w:rPr>
          <w:t>@</w:t>
        </w:r>
        <w:r w:rsidR="00A979EE" w:rsidRPr="00694E7A">
          <w:rPr>
            <w:rStyle w:val="a5"/>
            <w:sz w:val="24"/>
            <w:szCs w:val="24"/>
            <w:lang w:val="en-US"/>
          </w:rPr>
          <w:t>mail</w:t>
        </w:r>
        <w:r w:rsidR="00A979EE" w:rsidRPr="00694E7A">
          <w:rPr>
            <w:rStyle w:val="a5"/>
            <w:sz w:val="24"/>
            <w:szCs w:val="24"/>
          </w:rPr>
          <w:t>.</w:t>
        </w:r>
        <w:r w:rsidR="00A979EE" w:rsidRPr="00694E7A">
          <w:rPr>
            <w:rStyle w:val="a5"/>
            <w:sz w:val="24"/>
            <w:szCs w:val="24"/>
            <w:lang w:val="en-US"/>
          </w:rPr>
          <w:t>ru</w:t>
        </w:r>
      </w:hyperlink>
    </w:p>
    <w:p w:rsidR="000C3223" w:rsidRDefault="000C3223" w:rsidP="000C3223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</w:t>
      </w:r>
      <w:r w:rsidR="00E42EFD">
        <w:rPr>
          <w:b/>
          <w:sz w:val="24"/>
          <w:szCs w:val="24"/>
        </w:rPr>
        <w:t xml:space="preserve">Предмет договора: </w:t>
      </w:r>
      <w:r w:rsidR="00E42EFD" w:rsidRPr="00D1085A">
        <w:rPr>
          <w:b/>
          <w:bCs/>
          <w:sz w:val="24"/>
          <w:szCs w:val="24"/>
        </w:rPr>
        <w:t xml:space="preserve"> </w:t>
      </w:r>
      <w:r w:rsidR="00E42EFD" w:rsidRPr="00E331A0">
        <w:rPr>
          <w:color w:val="000000"/>
          <w:sz w:val="24"/>
          <w:szCs w:val="24"/>
        </w:rPr>
        <w:t xml:space="preserve">выполнение работ </w:t>
      </w:r>
      <w:r>
        <w:rPr>
          <w:rFonts w:eastAsia="Calibri"/>
          <w:sz w:val="24"/>
          <w:szCs w:val="24"/>
          <w:lang w:eastAsia="en-US"/>
        </w:rPr>
        <w:t>по благоустройству дворовых территорий.</w:t>
      </w:r>
    </w:p>
    <w:p w:rsidR="00E42EFD" w:rsidRDefault="00E42EFD" w:rsidP="00E42EFD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предоставления документации: </w:t>
      </w:r>
      <w:r>
        <w:rPr>
          <w:sz w:val="24"/>
          <w:szCs w:val="24"/>
        </w:rPr>
        <w:t>с  «</w:t>
      </w:r>
      <w:r w:rsidR="0073250D">
        <w:rPr>
          <w:sz w:val="24"/>
          <w:szCs w:val="24"/>
        </w:rPr>
        <w:t>28</w:t>
      </w:r>
      <w:r>
        <w:rPr>
          <w:sz w:val="24"/>
          <w:szCs w:val="24"/>
        </w:rPr>
        <w:t xml:space="preserve">»  </w:t>
      </w:r>
      <w:r w:rsidR="00E30AFC">
        <w:rPr>
          <w:sz w:val="24"/>
          <w:szCs w:val="24"/>
        </w:rPr>
        <w:t>июня</w:t>
      </w:r>
      <w:r>
        <w:rPr>
          <w:sz w:val="24"/>
          <w:szCs w:val="24"/>
        </w:rPr>
        <w:t xml:space="preserve">   201</w:t>
      </w:r>
      <w:r w:rsidR="00E30AFC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по «</w:t>
      </w:r>
      <w:r w:rsidR="0073250D">
        <w:rPr>
          <w:sz w:val="24"/>
          <w:szCs w:val="24"/>
        </w:rPr>
        <w:t>04</w:t>
      </w:r>
      <w:r>
        <w:rPr>
          <w:sz w:val="24"/>
          <w:szCs w:val="24"/>
        </w:rPr>
        <w:t xml:space="preserve">»  </w:t>
      </w:r>
      <w:r w:rsidR="0073250D">
        <w:rPr>
          <w:sz w:val="24"/>
          <w:szCs w:val="24"/>
        </w:rPr>
        <w:t>июля</w:t>
      </w:r>
      <w:r>
        <w:rPr>
          <w:sz w:val="24"/>
          <w:szCs w:val="24"/>
        </w:rPr>
        <w:t xml:space="preserve">  201</w:t>
      </w:r>
      <w:r w:rsidR="0073250D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2D42E1" w:rsidRDefault="00E602E9" w:rsidP="00E42EFD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и п</w:t>
      </w:r>
      <w:r w:rsidR="00E42EFD">
        <w:rPr>
          <w:b/>
          <w:sz w:val="24"/>
          <w:szCs w:val="24"/>
        </w:rPr>
        <w:t xml:space="preserve">орядок предоставления документации: </w:t>
      </w:r>
      <w:r w:rsidR="00E42EFD">
        <w:rPr>
          <w:sz w:val="24"/>
          <w:szCs w:val="24"/>
        </w:rPr>
        <w:t xml:space="preserve"> </w:t>
      </w:r>
      <w:r w:rsidRPr="00876C18">
        <w:rPr>
          <w:sz w:val="24"/>
          <w:szCs w:val="24"/>
        </w:rPr>
        <w:t>Документация размещ</w:t>
      </w:r>
      <w:r w:rsidR="00986395">
        <w:rPr>
          <w:sz w:val="24"/>
          <w:szCs w:val="24"/>
        </w:rPr>
        <w:t>ена</w:t>
      </w:r>
      <w:r w:rsidRPr="00876C18">
        <w:rPr>
          <w:sz w:val="24"/>
          <w:szCs w:val="24"/>
        </w:rPr>
        <w:t xml:space="preserve"> </w:t>
      </w:r>
      <w:r w:rsidR="0073250D">
        <w:rPr>
          <w:sz w:val="24"/>
          <w:szCs w:val="24"/>
        </w:rPr>
        <w:t>на официальном сайте ООО «ЖКУ»</w:t>
      </w:r>
      <w:r w:rsidR="006D5A24">
        <w:rPr>
          <w:sz w:val="24"/>
          <w:szCs w:val="24"/>
        </w:rPr>
        <w:t xml:space="preserve">: </w:t>
      </w:r>
      <w:r w:rsidR="00986395">
        <w:rPr>
          <w:sz w:val="24"/>
          <w:szCs w:val="24"/>
        </w:rPr>
        <w:t xml:space="preserve"> </w:t>
      </w:r>
      <w:hyperlink r:id="rId6" w:history="1">
        <w:r w:rsidR="006D5A24" w:rsidRPr="00694E7A">
          <w:rPr>
            <w:rStyle w:val="a5"/>
            <w:sz w:val="24"/>
            <w:szCs w:val="24"/>
          </w:rPr>
          <w:t>http://zgrjku.ru/</w:t>
        </w:r>
      </w:hyperlink>
      <w:r w:rsidR="006D5A24">
        <w:rPr>
          <w:sz w:val="24"/>
          <w:szCs w:val="24"/>
        </w:rPr>
        <w:t xml:space="preserve">, с </w:t>
      </w:r>
      <w:proofErr w:type="spellStart"/>
      <w:proofErr w:type="gramStart"/>
      <w:r w:rsidR="006D5A24">
        <w:rPr>
          <w:sz w:val="24"/>
          <w:szCs w:val="24"/>
        </w:rPr>
        <w:t>дизайн-проектами</w:t>
      </w:r>
      <w:proofErr w:type="spellEnd"/>
      <w:proofErr w:type="gramEnd"/>
      <w:r w:rsidR="006D5A24">
        <w:rPr>
          <w:sz w:val="24"/>
          <w:szCs w:val="24"/>
        </w:rPr>
        <w:t xml:space="preserve"> можно ознакомиться в производственно-техническом отделе ООО «ЖКУ», ул. Мира, д. 52А, 2 этаж, тел. 8 (39169) 4-79-26.</w:t>
      </w:r>
    </w:p>
    <w:p w:rsidR="00E42EFD" w:rsidRDefault="002D42E1" w:rsidP="00E42EFD">
      <w:pPr>
        <w:ind w:firstLine="540"/>
        <w:jc w:val="both"/>
        <w:rPr>
          <w:color w:val="000000"/>
          <w:sz w:val="22"/>
          <w:szCs w:val="22"/>
        </w:rPr>
      </w:pPr>
      <w:r w:rsidRPr="002D42E1">
        <w:rPr>
          <w:b/>
          <w:sz w:val="24"/>
          <w:szCs w:val="24"/>
        </w:rPr>
        <w:t>Наименование отдела, где можно получить информацию о проведении отбора и получить проект договора подряда:</w:t>
      </w:r>
      <w:r>
        <w:rPr>
          <w:sz w:val="24"/>
          <w:szCs w:val="24"/>
        </w:rPr>
        <w:t xml:space="preserve"> Производственно-технический отдел, ул. Мира, д. 52А, 2 этаж, тел. 8 (39169) 4-79-26.</w:t>
      </w:r>
      <w:r w:rsidR="00E42EFD">
        <w:rPr>
          <w:sz w:val="24"/>
          <w:szCs w:val="24"/>
        </w:rPr>
        <w:t xml:space="preserve"> </w:t>
      </w:r>
      <w:r w:rsidR="00E42EFD">
        <w:rPr>
          <w:color w:val="000000"/>
          <w:sz w:val="22"/>
          <w:szCs w:val="22"/>
        </w:rPr>
        <w:t xml:space="preserve"> </w:t>
      </w:r>
    </w:p>
    <w:p w:rsidR="00E42EFD" w:rsidRDefault="00E42EFD" w:rsidP="00E42EFD">
      <w:pPr>
        <w:pStyle w:val="a6"/>
        <w:jc w:val="left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   Дата и время окончания подачи заявок</w:t>
      </w:r>
      <w:r w:rsidR="008451BC">
        <w:rPr>
          <w:b/>
          <w:color w:val="000000"/>
          <w:szCs w:val="24"/>
        </w:rPr>
        <w:t xml:space="preserve"> на участие</w:t>
      </w:r>
      <w:r>
        <w:rPr>
          <w:b/>
          <w:color w:val="000000"/>
          <w:szCs w:val="24"/>
        </w:rPr>
        <w:t xml:space="preserve">:                                                                                                           </w:t>
      </w:r>
      <w:r>
        <w:rPr>
          <w:color w:val="000000"/>
          <w:szCs w:val="24"/>
        </w:rPr>
        <w:t>(по местному времени)                                              «</w:t>
      </w:r>
      <w:r w:rsidR="00686A64">
        <w:rPr>
          <w:color w:val="000000"/>
          <w:szCs w:val="24"/>
        </w:rPr>
        <w:t>04</w:t>
      </w:r>
      <w:r>
        <w:rPr>
          <w:color w:val="000000"/>
          <w:szCs w:val="24"/>
        </w:rPr>
        <w:t xml:space="preserve">»  </w:t>
      </w:r>
      <w:r w:rsidR="00E30AFC">
        <w:rPr>
          <w:color w:val="000000"/>
          <w:szCs w:val="24"/>
        </w:rPr>
        <w:t>ию</w:t>
      </w:r>
      <w:r w:rsidR="00686A64">
        <w:rPr>
          <w:color w:val="000000"/>
          <w:szCs w:val="24"/>
        </w:rPr>
        <w:t>л</w:t>
      </w:r>
      <w:r w:rsidR="00E30AFC">
        <w:rPr>
          <w:color w:val="000000"/>
          <w:szCs w:val="24"/>
        </w:rPr>
        <w:t>я</w:t>
      </w:r>
      <w:r>
        <w:rPr>
          <w:color w:val="000000"/>
          <w:szCs w:val="24"/>
        </w:rPr>
        <w:t xml:space="preserve">  201</w:t>
      </w:r>
      <w:r w:rsidR="00E30AFC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года </w:t>
      </w:r>
      <w:r w:rsidR="00B00E39">
        <w:rPr>
          <w:color w:val="000000"/>
          <w:szCs w:val="24"/>
        </w:rPr>
        <w:t xml:space="preserve"> </w:t>
      </w:r>
      <w:r w:rsidR="00686A64">
        <w:rPr>
          <w:color w:val="000000"/>
          <w:szCs w:val="24"/>
        </w:rPr>
        <w:t>16</w:t>
      </w:r>
      <w:r>
        <w:rPr>
          <w:color w:val="000000"/>
          <w:szCs w:val="24"/>
        </w:rPr>
        <w:t>:</w:t>
      </w:r>
      <w:r w:rsidR="00686A64">
        <w:rPr>
          <w:color w:val="000000"/>
          <w:szCs w:val="24"/>
        </w:rPr>
        <w:t>45</w:t>
      </w:r>
      <w:r>
        <w:rPr>
          <w:color w:val="000000"/>
          <w:szCs w:val="24"/>
        </w:rPr>
        <w:t xml:space="preserve"> </w:t>
      </w:r>
    </w:p>
    <w:p w:rsidR="00E42EFD" w:rsidRPr="004B35E0" w:rsidRDefault="00E42EFD" w:rsidP="00E42EFD">
      <w:pPr>
        <w:pStyle w:val="a6"/>
        <w:ind w:firstLine="540"/>
        <w:jc w:val="left"/>
        <w:rPr>
          <w:szCs w:val="24"/>
        </w:rPr>
      </w:pPr>
      <w:r>
        <w:rPr>
          <w:b/>
          <w:color w:val="000000"/>
          <w:szCs w:val="24"/>
        </w:rPr>
        <w:t xml:space="preserve">Дата и время вскрытия конвертов с  заявками:                                                                                                                   </w:t>
      </w:r>
      <w:r>
        <w:rPr>
          <w:color w:val="000000"/>
          <w:szCs w:val="24"/>
        </w:rPr>
        <w:t>(по местному времени)                                              «</w:t>
      </w:r>
      <w:r w:rsidR="00686A64">
        <w:rPr>
          <w:color w:val="000000"/>
          <w:szCs w:val="24"/>
        </w:rPr>
        <w:t>05</w:t>
      </w:r>
      <w:r>
        <w:rPr>
          <w:color w:val="000000"/>
          <w:szCs w:val="24"/>
        </w:rPr>
        <w:t xml:space="preserve">»  </w:t>
      </w:r>
      <w:r w:rsidR="00E30AFC">
        <w:rPr>
          <w:color w:val="000000"/>
          <w:szCs w:val="24"/>
        </w:rPr>
        <w:t>ию</w:t>
      </w:r>
      <w:r w:rsidR="00686A64">
        <w:rPr>
          <w:color w:val="000000"/>
          <w:szCs w:val="24"/>
        </w:rPr>
        <w:t>л</w:t>
      </w:r>
      <w:r w:rsidR="00E30AFC">
        <w:rPr>
          <w:color w:val="000000"/>
          <w:szCs w:val="24"/>
        </w:rPr>
        <w:t>я</w:t>
      </w:r>
      <w:r>
        <w:rPr>
          <w:color w:val="000000"/>
          <w:szCs w:val="24"/>
        </w:rPr>
        <w:t xml:space="preserve">  201</w:t>
      </w:r>
      <w:r w:rsidR="00E30AFC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года  </w:t>
      </w:r>
      <w:r w:rsidR="00E30AFC">
        <w:rPr>
          <w:szCs w:val="24"/>
        </w:rPr>
        <w:t>10</w:t>
      </w:r>
      <w:r w:rsidRPr="004B35E0">
        <w:rPr>
          <w:szCs w:val="24"/>
        </w:rPr>
        <w:t>:</w:t>
      </w:r>
      <w:r w:rsidR="003545D5">
        <w:rPr>
          <w:szCs w:val="24"/>
        </w:rPr>
        <w:t>0</w:t>
      </w:r>
      <w:r w:rsidRPr="004B35E0">
        <w:rPr>
          <w:szCs w:val="24"/>
        </w:rPr>
        <w:t>0</w:t>
      </w:r>
    </w:p>
    <w:p w:rsidR="00E42EFD" w:rsidRPr="004B35E0" w:rsidRDefault="00E42EFD" w:rsidP="00E42EFD">
      <w:pPr>
        <w:pStyle w:val="a6"/>
        <w:ind w:firstLine="540"/>
        <w:jc w:val="left"/>
        <w:rPr>
          <w:szCs w:val="24"/>
        </w:rPr>
      </w:pPr>
      <w:r w:rsidRPr="004B35E0">
        <w:rPr>
          <w:b/>
          <w:szCs w:val="24"/>
        </w:rPr>
        <w:t xml:space="preserve">Дата и время рассмотрения и оценки </w:t>
      </w:r>
      <w:r w:rsidR="002D7929">
        <w:rPr>
          <w:b/>
          <w:szCs w:val="24"/>
        </w:rPr>
        <w:t>предложений</w:t>
      </w:r>
      <w:r w:rsidRPr="004B35E0">
        <w:rPr>
          <w:b/>
          <w:szCs w:val="24"/>
        </w:rPr>
        <w:t xml:space="preserve">:                                                                                                                   </w:t>
      </w:r>
      <w:r w:rsidRPr="004B35E0">
        <w:rPr>
          <w:szCs w:val="24"/>
        </w:rPr>
        <w:t xml:space="preserve">(по местному времени)                  </w:t>
      </w:r>
      <w:r w:rsidR="00B00E39">
        <w:rPr>
          <w:szCs w:val="24"/>
        </w:rPr>
        <w:t xml:space="preserve">                       </w:t>
      </w:r>
      <w:r w:rsidR="00124F44">
        <w:rPr>
          <w:szCs w:val="24"/>
        </w:rPr>
        <w:t>до</w:t>
      </w:r>
      <w:r w:rsidRPr="004B35E0">
        <w:rPr>
          <w:szCs w:val="24"/>
        </w:rPr>
        <w:t xml:space="preserve"> «</w:t>
      </w:r>
      <w:r w:rsidR="00FA2D1A">
        <w:rPr>
          <w:szCs w:val="24"/>
        </w:rPr>
        <w:t>07</w:t>
      </w:r>
      <w:r w:rsidRPr="004B35E0">
        <w:rPr>
          <w:szCs w:val="24"/>
        </w:rPr>
        <w:t xml:space="preserve">»  </w:t>
      </w:r>
      <w:r w:rsidR="00E30AFC">
        <w:rPr>
          <w:szCs w:val="24"/>
        </w:rPr>
        <w:t>ию</w:t>
      </w:r>
      <w:r w:rsidR="00686A64">
        <w:rPr>
          <w:szCs w:val="24"/>
        </w:rPr>
        <w:t>л</w:t>
      </w:r>
      <w:r w:rsidR="00E30AFC">
        <w:rPr>
          <w:szCs w:val="24"/>
        </w:rPr>
        <w:t>я</w:t>
      </w:r>
      <w:r w:rsidRPr="004B35E0">
        <w:rPr>
          <w:szCs w:val="24"/>
        </w:rPr>
        <w:t xml:space="preserve">  201</w:t>
      </w:r>
      <w:r w:rsidR="00E30AFC">
        <w:rPr>
          <w:szCs w:val="24"/>
        </w:rPr>
        <w:t>7</w:t>
      </w:r>
      <w:r w:rsidRPr="004B35E0">
        <w:rPr>
          <w:szCs w:val="24"/>
        </w:rPr>
        <w:t xml:space="preserve"> года  </w:t>
      </w:r>
      <w:r>
        <w:rPr>
          <w:szCs w:val="24"/>
        </w:rPr>
        <w:t>1</w:t>
      </w:r>
      <w:r w:rsidR="00E30AFC">
        <w:rPr>
          <w:szCs w:val="24"/>
        </w:rPr>
        <w:t>0</w:t>
      </w:r>
      <w:r w:rsidRPr="004B35E0">
        <w:rPr>
          <w:szCs w:val="24"/>
        </w:rPr>
        <w:t>:</w:t>
      </w:r>
      <w:r w:rsidR="00124F44">
        <w:rPr>
          <w:szCs w:val="24"/>
        </w:rPr>
        <w:t>0</w:t>
      </w:r>
      <w:r w:rsidRPr="004B35E0">
        <w:rPr>
          <w:szCs w:val="24"/>
        </w:rPr>
        <w:t>0</w:t>
      </w:r>
    </w:p>
    <w:p w:rsidR="00E42EFD" w:rsidRDefault="00E42EFD" w:rsidP="00E42EFD">
      <w:pPr>
        <w:pStyle w:val="a6"/>
        <w:ind w:firstLine="54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Место </w:t>
      </w:r>
      <w:r w:rsidR="00124F44">
        <w:rPr>
          <w:b/>
          <w:color w:val="000000"/>
          <w:szCs w:val="24"/>
        </w:rPr>
        <w:t>вскрытия конвертов</w:t>
      </w:r>
      <w:r>
        <w:rPr>
          <w:b/>
          <w:color w:val="000000"/>
          <w:szCs w:val="24"/>
        </w:rPr>
        <w:t>:</w:t>
      </w:r>
      <w:r w:rsidR="00124F44"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  <w:r w:rsidR="00686A64">
        <w:rPr>
          <w:szCs w:val="24"/>
        </w:rPr>
        <w:t xml:space="preserve"> </w:t>
      </w:r>
      <w:r>
        <w:rPr>
          <w:szCs w:val="24"/>
        </w:rPr>
        <w:t>Зелено</w:t>
      </w:r>
      <w:r w:rsidR="00124F44">
        <w:rPr>
          <w:szCs w:val="24"/>
        </w:rPr>
        <w:t>горск, ул.</w:t>
      </w:r>
      <w:r w:rsidR="00686A64">
        <w:rPr>
          <w:szCs w:val="24"/>
        </w:rPr>
        <w:t xml:space="preserve"> Мира</w:t>
      </w:r>
      <w:r w:rsidR="00124F44">
        <w:rPr>
          <w:szCs w:val="24"/>
        </w:rPr>
        <w:t>,</w:t>
      </w:r>
      <w:r w:rsidR="00686A64">
        <w:rPr>
          <w:szCs w:val="24"/>
        </w:rPr>
        <w:t xml:space="preserve"> д. 52А</w:t>
      </w:r>
      <w:r w:rsidR="00124F44">
        <w:rPr>
          <w:szCs w:val="24"/>
        </w:rPr>
        <w:t xml:space="preserve">, </w:t>
      </w:r>
      <w:r w:rsidR="00986395">
        <w:rPr>
          <w:szCs w:val="24"/>
        </w:rPr>
        <w:t>2</w:t>
      </w:r>
      <w:r>
        <w:rPr>
          <w:szCs w:val="24"/>
        </w:rPr>
        <w:t xml:space="preserve"> этаж, кабинет </w:t>
      </w:r>
      <w:r w:rsidR="00686A64">
        <w:rPr>
          <w:szCs w:val="24"/>
        </w:rPr>
        <w:t>директора</w:t>
      </w:r>
      <w:r>
        <w:rPr>
          <w:szCs w:val="24"/>
        </w:rPr>
        <w:t xml:space="preserve">.   </w:t>
      </w:r>
    </w:p>
    <w:p w:rsidR="00E42EFD" w:rsidRPr="00124F44" w:rsidRDefault="00E42EFD" w:rsidP="00E42EFD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E42EFD" w:rsidRPr="00D1085A" w:rsidRDefault="00E42EFD" w:rsidP="00E42EFD">
      <w:pPr>
        <w:jc w:val="center"/>
        <w:rPr>
          <w:sz w:val="24"/>
          <w:szCs w:val="24"/>
        </w:rPr>
      </w:pPr>
    </w:p>
    <w:p w:rsidR="00E42EFD" w:rsidRDefault="00E42EFD" w:rsidP="00E42EFD">
      <w:pPr>
        <w:pStyle w:val="1"/>
        <w:ind w:left="5103"/>
        <w:jc w:val="left"/>
        <w:rPr>
          <w:szCs w:val="28"/>
        </w:rPr>
      </w:pPr>
    </w:p>
    <w:p w:rsidR="00E42EFD" w:rsidRDefault="00E42EFD"/>
    <w:sectPr w:rsidR="00E42EFD" w:rsidSect="009954B5">
      <w:pgSz w:w="11906" w:h="16838"/>
      <w:pgMar w:top="71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09A"/>
    <w:multiLevelType w:val="hybridMultilevel"/>
    <w:tmpl w:val="D48E0A60"/>
    <w:lvl w:ilvl="0" w:tplc="42DA22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EFD"/>
    <w:rsid w:val="000C3223"/>
    <w:rsid w:val="000D3535"/>
    <w:rsid w:val="00124F44"/>
    <w:rsid w:val="001C5C85"/>
    <w:rsid w:val="001F6B87"/>
    <w:rsid w:val="0025268F"/>
    <w:rsid w:val="002D2723"/>
    <w:rsid w:val="002D42E1"/>
    <w:rsid w:val="002D7929"/>
    <w:rsid w:val="003545D5"/>
    <w:rsid w:val="0040777F"/>
    <w:rsid w:val="004C4BE7"/>
    <w:rsid w:val="005604CF"/>
    <w:rsid w:val="00562806"/>
    <w:rsid w:val="005B45CF"/>
    <w:rsid w:val="005E1077"/>
    <w:rsid w:val="00602D63"/>
    <w:rsid w:val="0063146C"/>
    <w:rsid w:val="006801BC"/>
    <w:rsid w:val="00686A64"/>
    <w:rsid w:val="006C3D89"/>
    <w:rsid w:val="006D5A24"/>
    <w:rsid w:val="0073250D"/>
    <w:rsid w:val="007336C4"/>
    <w:rsid w:val="007652AD"/>
    <w:rsid w:val="007A52E8"/>
    <w:rsid w:val="007D5B52"/>
    <w:rsid w:val="007D789D"/>
    <w:rsid w:val="007E51E7"/>
    <w:rsid w:val="0082038C"/>
    <w:rsid w:val="00841C40"/>
    <w:rsid w:val="008451BC"/>
    <w:rsid w:val="008E10FA"/>
    <w:rsid w:val="00924DAC"/>
    <w:rsid w:val="00986395"/>
    <w:rsid w:val="009954B5"/>
    <w:rsid w:val="009969A4"/>
    <w:rsid w:val="009D10BE"/>
    <w:rsid w:val="009F1E83"/>
    <w:rsid w:val="00A979EE"/>
    <w:rsid w:val="00AC2E49"/>
    <w:rsid w:val="00B00E39"/>
    <w:rsid w:val="00B24AE3"/>
    <w:rsid w:val="00B767B1"/>
    <w:rsid w:val="00C07169"/>
    <w:rsid w:val="00C213C2"/>
    <w:rsid w:val="00C921F2"/>
    <w:rsid w:val="00DF4EB7"/>
    <w:rsid w:val="00E30AFC"/>
    <w:rsid w:val="00E42EFD"/>
    <w:rsid w:val="00E602E9"/>
    <w:rsid w:val="00EC44F6"/>
    <w:rsid w:val="00F96FBA"/>
    <w:rsid w:val="00FA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F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"/>
    <w:next w:val="a"/>
    <w:qFormat/>
    <w:rsid w:val="00E42EF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EF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5">
    <w:name w:val="Hyperlink"/>
    <w:rsid w:val="00E42EFD"/>
    <w:rPr>
      <w:color w:val="0000FF"/>
      <w:u w:val="single"/>
    </w:rPr>
  </w:style>
  <w:style w:type="paragraph" w:styleId="a6">
    <w:name w:val="Body Text"/>
    <w:basedOn w:val="a"/>
    <w:link w:val="a7"/>
    <w:rsid w:val="00E42EFD"/>
    <w:pPr>
      <w:spacing w:after="120"/>
      <w:jc w:val="both"/>
    </w:pPr>
    <w:rPr>
      <w:sz w:val="24"/>
    </w:rPr>
  </w:style>
  <w:style w:type="paragraph" w:styleId="2">
    <w:name w:val="Body Text Indent 2"/>
    <w:aliases w:val="Знак, Знак"/>
    <w:basedOn w:val="a"/>
    <w:rsid w:val="00E42EFD"/>
    <w:pPr>
      <w:ind w:firstLine="540"/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E42EFD"/>
    <w:rPr>
      <w:sz w:val="24"/>
      <w:lang w:bidi="ar-SA"/>
    </w:rPr>
  </w:style>
  <w:style w:type="character" w:customStyle="1" w:styleId="a4">
    <w:name w:val="Название Знак"/>
    <w:link w:val="a3"/>
    <w:rsid w:val="00E42EFD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10">
    <w:name w:val="Текст1"/>
    <w:basedOn w:val="a"/>
    <w:rsid w:val="00E42EFD"/>
    <w:pPr>
      <w:suppressAutoHyphens/>
    </w:pPr>
    <w:rPr>
      <w:rFonts w:ascii="Courier New" w:hAnsi="Courier New" w:cs="Courier New"/>
      <w:lang w:eastAsia="ar-SA"/>
    </w:rPr>
  </w:style>
  <w:style w:type="paragraph" w:styleId="a8">
    <w:name w:val="Normal (Web)"/>
    <w:basedOn w:val="a"/>
    <w:uiPriority w:val="99"/>
    <w:unhideWhenUsed/>
    <w:rsid w:val="007E51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E51E7"/>
    <w:rPr>
      <w:b/>
      <w:bCs/>
    </w:rPr>
  </w:style>
  <w:style w:type="paragraph" w:styleId="aa">
    <w:name w:val="List Paragraph"/>
    <w:basedOn w:val="a"/>
    <w:uiPriority w:val="34"/>
    <w:qFormat/>
    <w:rsid w:val="009F1E83"/>
    <w:pPr>
      <w:ind w:left="720"/>
      <w:contextualSpacing/>
    </w:pPr>
  </w:style>
  <w:style w:type="table" w:styleId="ab">
    <w:name w:val="Table Grid"/>
    <w:basedOn w:val="a1"/>
    <w:rsid w:val="009F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995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9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61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66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grjku.ru/" TargetMode="External"/><Relationship Id="rId5" Type="http://schemas.openxmlformats.org/officeDocument/2006/relationships/hyperlink" Target="mailto:ooo_jk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ГЖКУ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pvv</dc:creator>
  <cp:lastModifiedBy>User</cp:lastModifiedBy>
  <cp:revision>2</cp:revision>
  <cp:lastPrinted>2017-06-22T06:44:00Z</cp:lastPrinted>
  <dcterms:created xsi:type="dcterms:W3CDTF">2017-06-26T01:05:00Z</dcterms:created>
  <dcterms:modified xsi:type="dcterms:W3CDTF">2017-06-26T01:05:00Z</dcterms:modified>
</cp:coreProperties>
</file>